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863" w:tblpY="48"/>
        <w:tblOverlap w:val="never"/>
        <w:tblW w:w="15168" w:type="dxa"/>
        <w:tblInd w:w="0" w:type="dxa"/>
        <w:tblLayout w:type="fixed"/>
        <w:tblCellMar>
          <w:top w:w="15" w:type="dxa"/>
          <w:left w:w="108" w:type="dxa"/>
          <w:bottom w:w="15" w:type="dxa"/>
          <w:right w:w="108" w:type="dxa"/>
        </w:tblCellMar>
      </w:tblPr>
      <w:tblGrid>
        <w:gridCol w:w="750"/>
        <w:gridCol w:w="447"/>
        <w:gridCol w:w="528"/>
        <w:gridCol w:w="717"/>
        <w:gridCol w:w="825"/>
        <w:gridCol w:w="678"/>
        <w:gridCol w:w="447"/>
        <w:gridCol w:w="483"/>
        <w:gridCol w:w="885"/>
        <w:gridCol w:w="1407"/>
        <w:gridCol w:w="1368"/>
        <w:gridCol w:w="477"/>
        <w:gridCol w:w="1533"/>
        <w:gridCol w:w="762"/>
        <w:gridCol w:w="1713"/>
        <w:gridCol w:w="612"/>
        <w:gridCol w:w="1536"/>
      </w:tblGrid>
      <w:tr>
        <w:tblPrEx>
          <w:tblCellMar>
            <w:top w:w="15" w:type="dxa"/>
            <w:left w:w="108" w:type="dxa"/>
            <w:bottom w:w="15" w:type="dxa"/>
            <w:right w:w="108" w:type="dxa"/>
          </w:tblCellMar>
        </w:tblPrEx>
        <w:trPr>
          <w:trHeight w:val="516" w:hRule="atLeast"/>
        </w:trPr>
        <w:tc>
          <w:tcPr>
            <w:tcW w:w="1197" w:type="dxa"/>
            <w:gridSpan w:val="2"/>
            <w:noWrap w:val="0"/>
            <w:vAlign w:val="center"/>
          </w:tcPr>
          <w:p>
            <w:pPr>
              <w:rPr>
                <w:rFonts w:hint="eastAsia" w:ascii="仿宋" w:hAnsi="仿宋" w:eastAsia="仿宋" w:cs="仿宋"/>
                <w:color w:val="000000"/>
                <w:kern w:val="0"/>
                <w:sz w:val="24"/>
                <w:szCs w:val="24"/>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p>
        </w:tc>
        <w:tc>
          <w:tcPr>
            <w:tcW w:w="1245" w:type="dxa"/>
            <w:gridSpan w:val="2"/>
            <w:noWrap w:val="0"/>
            <w:vAlign w:val="center"/>
          </w:tcPr>
          <w:p>
            <w:pPr>
              <w:widowControl/>
              <w:jc w:val="left"/>
              <w:rPr>
                <w:rFonts w:hint="eastAsia" w:ascii="仿宋" w:hAnsi="仿宋" w:eastAsia="仿宋" w:cs="仿宋"/>
                <w:color w:val="000000"/>
                <w:kern w:val="0"/>
                <w:sz w:val="24"/>
                <w:szCs w:val="24"/>
              </w:rPr>
            </w:pPr>
          </w:p>
        </w:tc>
        <w:tc>
          <w:tcPr>
            <w:tcW w:w="825" w:type="dxa"/>
            <w:noWrap w:val="0"/>
            <w:vAlign w:val="center"/>
          </w:tcPr>
          <w:p>
            <w:pPr>
              <w:widowControl/>
              <w:jc w:val="left"/>
              <w:rPr>
                <w:rFonts w:hint="eastAsia" w:ascii="仿宋" w:hAnsi="仿宋" w:eastAsia="仿宋" w:cs="仿宋"/>
                <w:color w:val="000000"/>
                <w:kern w:val="0"/>
                <w:sz w:val="24"/>
                <w:szCs w:val="24"/>
              </w:rPr>
            </w:pPr>
          </w:p>
        </w:tc>
        <w:tc>
          <w:tcPr>
            <w:tcW w:w="1125" w:type="dxa"/>
            <w:gridSpan w:val="2"/>
            <w:noWrap w:val="0"/>
            <w:vAlign w:val="center"/>
          </w:tcPr>
          <w:p>
            <w:pPr>
              <w:widowControl/>
              <w:jc w:val="left"/>
              <w:rPr>
                <w:rFonts w:hint="eastAsia" w:ascii="仿宋" w:hAnsi="仿宋" w:eastAsia="仿宋" w:cs="仿宋"/>
                <w:color w:val="000000"/>
                <w:kern w:val="0"/>
                <w:sz w:val="24"/>
                <w:szCs w:val="24"/>
              </w:rPr>
            </w:pPr>
          </w:p>
        </w:tc>
        <w:tc>
          <w:tcPr>
            <w:tcW w:w="2775" w:type="dxa"/>
            <w:gridSpan w:val="3"/>
            <w:noWrap w:val="0"/>
            <w:vAlign w:val="center"/>
          </w:tcPr>
          <w:p>
            <w:pPr>
              <w:widowControl/>
              <w:jc w:val="left"/>
              <w:rPr>
                <w:rFonts w:hint="eastAsia" w:ascii="仿宋" w:hAnsi="仿宋" w:eastAsia="仿宋" w:cs="仿宋"/>
                <w:color w:val="000000"/>
                <w:kern w:val="0"/>
                <w:sz w:val="24"/>
                <w:szCs w:val="24"/>
              </w:rPr>
            </w:pPr>
          </w:p>
        </w:tc>
        <w:tc>
          <w:tcPr>
            <w:tcW w:w="1845" w:type="dxa"/>
            <w:gridSpan w:val="2"/>
            <w:noWrap w:val="0"/>
            <w:vAlign w:val="center"/>
          </w:tcPr>
          <w:p>
            <w:pPr>
              <w:widowControl/>
              <w:jc w:val="left"/>
              <w:rPr>
                <w:rFonts w:ascii="宋体" w:hAnsi="宋体" w:cs="宋体"/>
                <w:color w:val="000000"/>
                <w:kern w:val="0"/>
                <w:sz w:val="24"/>
                <w:szCs w:val="24"/>
              </w:rPr>
            </w:pPr>
          </w:p>
        </w:tc>
        <w:tc>
          <w:tcPr>
            <w:tcW w:w="2295" w:type="dxa"/>
            <w:gridSpan w:val="2"/>
            <w:noWrap w:val="0"/>
            <w:vAlign w:val="center"/>
          </w:tcPr>
          <w:p>
            <w:pPr>
              <w:widowControl/>
              <w:jc w:val="left"/>
              <w:rPr>
                <w:rFonts w:ascii="宋体" w:hAnsi="宋体" w:cs="宋体"/>
                <w:color w:val="000000"/>
                <w:kern w:val="0"/>
                <w:sz w:val="24"/>
                <w:szCs w:val="24"/>
              </w:rPr>
            </w:pPr>
          </w:p>
        </w:tc>
        <w:tc>
          <w:tcPr>
            <w:tcW w:w="2325" w:type="dxa"/>
            <w:gridSpan w:val="2"/>
            <w:noWrap w:val="0"/>
            <w:vAlign w:val="center"/>
          </w:tcPr>
          <w:p>
            <w:pPr>
              <w:widowControl/>
              <w:jc w:val="left"/>
              <w:rPr>
                <w:rFonts w:ascii="宋体" w:hAnsi="宋体" w:cs="宋体"/>
                <w:color w:val="000000"/>
                <w:kern w:val="0"/>
                <w:sz w:val="24"/>
                <w:szCs w:val="24"/>
              </w:rPr>
            </w:pPr>
          </w:p>
        </w:tc>
        <w:tc>
          <w:tcPr>
            <w:tcW w:w="1536" w:type="dxa"/>
            <w:noWrap w:val="0"/>
            <w:vAlign w:val="center"/>
          </w:tcPr>
          <w:p>
            <w:pPr>
              <w:widowControl/>
              <w:jc w:val="left"/>
              <w:rPr>
                <w:rFonts w:ascii="宋体" w:hAnsi="宋体" w:cs="宋体"/>
                <w:color w:val="000000"/>
                <w:kern w:val="0"/>
                <w:sz w:val="24"/>
                <w:szCs w:val="24"/>
              </w:rPr>
            </w:pPr>
          </w:p>
        </w:tc>
      </w:tr>
      <w:tr>
        <w:tblPrEx>
          <w:tblCellMar>
            <w:top w:w="15" w:type="dxa"/>
            <w:left w:w="108" w:type="dxa"/>
            <w:bottom w:w="15" w:type="dxa"/>
            <w:right w:w="108" w:type="dxa"/>
          </w:tblCellMar>
        </w:tblPrEx>
        <w:trPr>
          <w:trHeight w:val="682" w:hRule="atLeast"/>
        </w:trPr>
        <w:tc>
          <w:tcPr>
            <w:tcW w:w="15168" w:type="dxa"/>
            <w:gridSpan w:val="17"/>
            <w:noWrap w:val="0"/>
            <w:vAlign w:val="center"/>
          </w:tcPr>
          <w:p>
            <w:pPr>
              <w:widowControl/>
              <w:jc w:val="center"/>
              <w:rPr>
                <w:rFonts w:hint="eastAsia" w:ascii="华文中宋" w:hAnsi="华文中宋" w:eastAsia="华文中宋" w:cs="仿宋"/>
                <w:b/>
                <w:color w:val="000000"/>
                <w:kern w:val="0"/>
                <w:sz w:val="36"/>
                <w:szCs w:val="36"/>
              </w:rPr>
            </w:pPr>
            <w:r>
              <w:rPr>
                <w:rFonts w:hint="eastAsia" w:ascii="华文中宋" w:hAnsi="华文中宋" w:eastAsia="华文中宋" w:cs="华康标题宋W9(P)"/>
                <w:b/>
                <w:color w:val="000000"/>
                <w:kern w:val="0"/>
                <w:sz w:val="44"/>
                <w:szCs w:val="44"/>
              </w:rPr>
              <w:t>广东省自然科学研究系列高级职称评审委员会专家库评审专家推荐汇总表</w:t>
            </w:r>
          </w:p>
        </w:tc>
      </w:tr>
      <w:tr>
        <w:tblPrEx>
          <w:tblCellMar>
            <w:top w:w="15" w:type="dxa"/>
            <w:left w:w="108" w:type="dxa"/>
            <w:bottom w:w="15" w:type="dxa"/>
            <w:right w:w="108" w:type="dxa"/>
          </w:tblCellMar>
        </w:tblPrEx>
        <w:trPr>
          <w:trHeight w:val="970" w:hRule="atLeast"/>
        </w:trPr>
        <w:tc>
          <w:tcPr>
            <w:tcW w:w="15168" w:type="dxa"/>
            <w:gridSpan w:val="17"/>
            <w:noWrap w:val="0"/>
            <w:vAlign w:val="top"/>
          </w:tcPr>
          <w:p>
            <w:pPr>
              <w:widowControl/>
              <w:jc w:val="both"/>
              <w:rPr>
                <w:rFonts w:hint="eastAsia" w:ascii="黑体" w:hAnsi="黑体" w:eastAsia="黑体" w:cs="黑体"/>
                <w:color w:val="000000"/>
                <w:kern w:val="0"/>
                <w:sz w:val="24"/>
              </w:rPr>
            </w:pPr>
          </w:p>
          <w:p>
            <w:pPr>
              <w:widowControl/>
              <w:jc w:val="both"/>
              <w:rPr>
                <w:rFonts w:hint="eastAsia" w:ascii="黑体" w:hAnsi="黑体" w:eastAsia="黑体" w:cs="黑体"/>
                <w:color w:val="000000"/>
                <w:kern w:val="0"/>
                <w:sz w:val="24"/>
              </w:rPr>
            </w:pPr>
          </w:p>
          <w:p>
            <w:pPr>
              <w:widowControl/>
              <w:jc w:val="both"/>
              <w:rPr>
                <w:rFonts w:hint="eastAsia" w:ascii="仿宋" w:hAnsi="仿宋" w:eastAsia="仿宋" w:cs="仿宋"/>
                <w:color w:val="000000"/>
                <w:kern w:val="0"/>
                <w:sz w:val="24"/>
                <w:szCs w:val="24"/>
              </w:rPr>
            </w:pPr>
            <w:r>
              <w:rPr>
                <w:rFonts w:hint="eastAsia" w:ascii="黑体" w:hAnsi="黑体" w:eastAsia="黑体" w:cs="黑体"/>
                <w:color w:val="000000"/>
                <w:kern w:val="0"/>
                <w:sz w:val="24"/>
              </w:rPr>
              <w:t xml:space="preserve">推荐单位（盖章）：                                      联系人：          </w:t>
            </w:r>
            <w:r>
              <w:rPr>
                <w:rFonts w:hint="eastAsia" w:ascii="黑体" w:hAnsi="黑体" w:eastAsia="黑体" w:cs="黑体"/>
                <w:color w:val="000000"/>
                <w:kern w:val="0"/>
                <w:sz w:val="24"/>
                <w:lang w:val="en-US" w:eastAsia="zh-CN"/>
              </w:rPr>
              <w:t xml:space="preserve">           </w:t>
            </w:r>
            <w:r>
              <w:rPr>
                <w:rFonts w:hint="eastAsia" w:ascii="黑体" w:hAnsi="黑体" w:eastAsia="黑体" w:cs="黑体"/>
                <w:color w:val="000000"/>
                <w:kern w:val="0"/>
                <w:sz w:val="24"/>
              </w:rPr>
              <w:t xml:space="preserve">   联系电话：</w:t>
            </w:r>
          </w:p>
        </w:tc>
      </w:tr>
      <w:tr>
        <w:tblPrEx>
          <w:tblCellMar>
            <w:top w:w="15" w:type="dxa"/>
            <w:left w:w="108" w:type="dxa"/>
            <w:bottom w:w="15" w:type="dxa"/>
            <w:right w:w="108" w:type="dxa"/>
          </w:tblCellMar>
        </w:tblPrEx>
        <w:trPr>
          <w:trHeight w:val="73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序号</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姓名</w:t>
            </w: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身份证号</w:t>
            </w: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性别</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szCs w:val="24"/>
              </w:rPr>
              <w:t>民族</w:t>
            </w: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szCs w:val="24"/>
              </w:rPr>
              <w:t>手机号码</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szCs w:val="24"/>
              </w:rPr>
              <w:t>现从事专业</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现取得专业技术职称</w:t>
            </w: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现取得专业技术职称时间（某年某月）</w:t>
            </w: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rPr>
              <w:t xml:space="preserve"> </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bl>
    <w:p>
      <w:bookmarkStart w:id="0" w:name="_GoBack"/>
      <w:bookmarkEnd w:id="0"/>
    </w:p>
    <w:sectPr>
      <w:pgSz w:w="16838" w:h="11906" w:orient="landscape"/>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康标题宋W9(P)">
    <w:panose1 w:val="02020900000000000000"/>
    <w:charset w:val="86"/>
    <w:family w:val="roman"/>
    <w:pitch w:val="default"/>
    <w:sig w:usb0="800002BF" w:usb1="184F6CFA"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21FBC"/>
    <w:rsid w:val="1740312B"/>
    <w:rsid w:val="25BA26FC"/>
    <w:rsid w:val="2E4F5B9A"/>
    <w:rsid w:val="4DFA317C"/>
    <w:rsid w:val="59CC6AE8"/>
    <w:rsid w:val="602F245E"/>
    <w:rsid w:val="66C95244"/>
    <w:rsid w:val="79021FBC"/>
    <w:rsid w:val="7C3C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7"/>
    <w:unhideWhenUsed/>
    <w:qFormat/>
    <w:uiPriority w:val="0"/>
    <w:pPr>
      <w:keepNext/>
      <w:keepLines/>
      <w:spacing w:line="560" w:lineRule="exact"/>
      <w:ind w:left="420" w:leftChars="200"/>
      <w:outlineLvl w:val="1"/>
    </w:pPr>
    <w:rPr>
      <w:rFonts w:ascii="楷体" w:hAnsi="楷体" w:eastAsia="楷体"/>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toc 2"/>
    <w:basedOn w:val="1"/>
    <w:next w:val="1"/>
    <w:qFormat/>
    <w:uiPriority w:val="0"/>
    <w:pPr>
      <w:ind w:left="420" w:leftChars="200"/>
    </w:pPr>
    <w:rPr>
      <w:rFonts w:ascii="Times New Roman" w:hAnsi="Times New Roman" w:eastAsia="楷体"/>
    </w:rPr>
  </w:style>
  <w:style w:type="character" w:customStyle="1" w:styleId="7">
    <w:name w:val="标题 2 字符"/>
    <w:link w:val="2"/>
    <w:semiHidden/>
    <w:qFormat/>
    <w:uiPriority w:val="0"/>
    <w:rPr>
      <w:rFonts w:ascii="楷体" w:hAnsi="楷体" w:eastAsia="楷体"/>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省科学院</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2023-12-28T08:20:00Z</dcterms:created>
  <dc:creator>Miss Lazy</dc:creator>
  <cp:lastModifiedBy>Miss Lazy</cp:lastModifiedBy>
  <dcterms:modified xsi:type="dcterms:W3CDTF">2023-12-28T08:21:16Z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417169AA26A74EBA8396D85783EE8A39</vt:lpwstr>
  </property>
</Properties>
</file>